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611ED7">
        <w:rPr>
          <w:b/>
          <w:sz w:val="28"/>
          <w:szCs w:val="28"/>
        </w:rPr>
        <w:t>Краткая презентация Адаптированной основной образовательной программы для детей с тяжелыми нарушениями речи (ОНР) МБДОУ «Детский сад №24 «Колосок» г. Назарово Красноярского края.</w:t>
      </w:r>
    </w:p>
    <w:p w:rsid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611ED7">
        <w:rPr>
          <w:sz w:val="28"/>
          <w:szCs w:val="28"/>
        </w:rPr>
        <w:t>Воспитательно</w:t>
      </w:r>
      <w:proofErr w:type="spellEnd"/>
      <w:r w:rsidRPr="00611ED7">
        <w:rPr>
          <w:sz w:val="28"/>
          <w:szCs w:val="28"/>
        </w:rPr>
        <w:t>-образовательная и коррекционно-развивающая деятельность МБДОУ «Детский сад №24 «Колосок» определяется адаптированной основной образовательной программой дошкольного образования (далее АООП ДО или АООП), разрабатываемой, принимаемой и реализуемой учреждением самостоятельно.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Содержание АООП ДО и технология ее реализации обеспечивает право ребенка на качественное и доступное дошкольное образование, коррекцию недостатков речевого развития для перехода детей на следующую образовательную ситуацию развития в условиях школьного обучения, учитывает региональную специфику (географические условия, национальные и культурные традиции), а также структуру речевого нарушения.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 xml:space="preserve">Адаптированная основная образовательная программа дошкольного образования разработана на основе основной образовательной программы дошкольного образования (далее ООП ДО) с учетом примерной основной общеобразовательной программы дошкольного образования «От рождения до школы» </w:t>
      </w:r>
      <w:r w:rsidRPr="00611ED7">
        <w:rPr>
          <w:rStyle w:val="24"/>
          <w:sz w:val="28"/>
          <w:szCs w:val="28"/>
        </w:rPr>
        <w:t xml:space="preserve">/ </w:t>
      </w:r>
      <w:proofErr w:type="spellStart"/>
      <w:r w:rsidRPr="00611ED7">
        <w:rPr>
          <w:sz w:val="28"/>
          <w:szCs w:val="28"/>
        </w:rPr>
        <w:t>Под.ред</w:t>
      </w:r>
      <w:proofErr w:type="spellEnd"/>
      <w:r w:rsidRPr="00611ED7">
        <w:rPr>
          <w:sz w:val="28"/>
          <w:szCs w:val="28"/>
        </w:rPr>
        <w:t xml:space="preserve">. Н.Е. </w:t>
      </w:r>
      <w:proofErr w:type="spellStart"/>
      <w:r w:rsidRPr="00611ED7">
        <w:rPr>
          <w:sz w:val="28"/>
          <w:szCs w:val="28"/>
        </w:rPr>
        <w:t>Вераксы</w:t>
      </w:r>
      <w:proofErr w:type="spellEnd"/>
      <w:r w:rsidRPr="00611ED7">
        <w:rPr>
          <w:sz w:val="28"/>
          <w:szCs w:val="28"/>
        </w:rPr>
        <w:t xml:space="preserve">, Т.С. Комаровой, М.А. Васильевой - М.: МОЗАИКА-СИНТЕЗ, 2014.; Примерной адаптированной программой коррекционно-развивающей работы в группе компенсирующей направленности ДОО для детей с тяжелыми нарушениями речи (общим недоразвитием речи) с 3 до 7 лет.-3-е изд., </w:t>
      </w:r>
      <w:proofErr w:type="spellStart"/>
      <w:r w:rsidRPr="00611ED7">
        <w:rPr>
          <w:sz w:val="28"/>
          <w:szCs w:val="28"/>
        </w:rPr>
        <w:t>перераб</w:t>
      </w:r>
      <w:proofErr w:type="spellEnd"/>
      <w:r w:rsidRPr="00611ED7">
        <w:rPr>
          <w:sz w:val="28"/>
          <w:szCs w:val="28"/>
        </w:rPr>
        <w:t xml:space="preserve">. и доп. В </w:t>
      </w:r>
      <w:proofErr w:type="spellStart"/>
      <w:r w:rsidRPr="00611ED7">
        <w:rPr>
          <w:sz w:val="28"/>
          <w:szCs w:val="28"/>
        </w:rPr>
        <w:t>соответсвии</w:t>
      </w:r>
      <w:proofErr w:type="spellEnd"/>
      <w:r w:rsidRPr="00611ED7">
        <w:rPr>
          <w:sz w:val="28"/>
          <w:szCs w:val="28"/>
        </w:rPr>
        <w:t xml:space="preserve"> с ФГОС ДО /</w:t>
      </w:r>
      <w:proofErr w:type="spellStart"/>
      <w:r w:rsidRPr="00611ED7">
        <w:rPr>
          <w:sz w:val="28"/>
          <w:szCs w:val="28"/>
        </w:rPr>
        <w:t>под.ред</w:t>
      </w:r>
      <w:proofErr w:type="spellEnd"/>
      <w:r w:rsidRPr="00611ED7">
        <w:rPr>
          <w:sz w:val="28"/>
          <w:szCs w:val="28"/>
        </w:rPr>
        <w:t xml:space="preserve"> Н.В. </w:t>
      </w:r>
      <w:proofErr w:type="spellStart"/>
      <w:r w:rsidRPr="00611ED7">
        <w:rPr>
          <w:sz w:val="28"/>
          <w:szCs w:val="28"/>
        </w:rPr>
        <w:t>Нищевой</w:t>
      </w:r>
      <w:proofErr w:type="spellEnd"/>
      <w:r w:rsidRPr="00611ED7">
        <w:rPr>
          <w:sz w:val="28"/>
          <w:szCs w:val="28"/>
        </w:rPr>
        <w:t xml:space="preserve"> - </w:t>
      </w:r>
      <w:proofErr w:type="gramStart"/>
      <w:r w:rsidRPr="00611ED7">
        <w:rPr>
          <w:sz w:val="28"/>
          <w:szCs w:val="28"/>
        </w:rPr>
        <w:t>СПб.:</w:t>
      </w:r>
      <w:proofErr w:type="gramEnd"/>
      <w:r w:rsidRPr="00611ED7">
        <w:rPr>
          <w:sz w:val="28"/>
          <w:szCs w:val="28"/>
        </w:rPr>
        <w:t xml:space="preserve"> ООО «ИЗДАТЕЛЬСТВО «ДЕТСТВО-ПРЕСС», 2015.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 xml:space="preserve">АООП разработана для качественной организации </w:t>
      </w:r>
      <w:proofErr w:type="spellStart"/>
      <w:r w:rsidRPr="00611ED7">
        <w:rPr>
          <w:sz w:val="28"/>
          <w:szCs w:val="28"/>
        </w:rPr>
        <w:t>воспитательно</w:t>
      </w:r>
      <w:proofErr w:type="spellEnd"/>
      <w:r w:rsidRPr="00611ED7">
        <w:rPr>
          <w:sz w:val="28"/>
          <w:szCs w:val="28"/>
        </w:rPr>
        <w:t xml:space="preserve">-образовательного процесса детей с особыми возможностями здоровья (далее ОВЗ) в группе комбинированной направленности в соответствии с Федеральным государственным образовательным стандартом дошкольного образования от 17 октября 2013 г. </w:t>
      </w:r>
      <w:r w:rsidRPr="00611ED7">
        <w:rPr>
          <w:sz w:val="28"/>
          <w:szCs w:val="28"/>
          <w:lang w:val="en-US" w:bidi="en-US"/>
        </w:rPr>
        <w:t>N</w:t>
      </w:r>
      <w:r w:rsidRPr="00611ED7">
        <w:rPr>
          <w:sz w:val="28"/>
          <w:szCs w:val="28"/>
          <w:lang w:bidi="en-US"/>
        </w:rPr>
        <w:t xml:space="preserve"> </w:t>
      </w:r>
      <w:r w:rsidRPr="00611ED7">
        <w:rPr>
          <w:sz w:val="28"/>
          <w:szCs w:val="28"/>
        </w:rPr>
        <w:t>1155. При разработке Программы учитывались следующие нормативные документы:</w:t>
      </w:r>
    </w:p>
    <w:p w:rsidR="00611ED7" w:rsidRPr="00611ED7" w:rsidRDefault="00611ED7" w:rsidP="00611ED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 xml:space="preserve">Федеральный закон от 29.12.2012 № 273-ФЗ «Об образовании в Российской Федерации»; приказ Министерства образования и науки Российской Федерации от 17.10.2013 </w:t>
      </w:r>
      <w:r w:rsidRPr="00611ED7">
        <w:rPr>
          <w:sz w:val="28"/>
          <w:szCs w:val="28"/>
          <w:lang w:val="en-US" w:bidi="en-US"/>
        </w:rPr>
        <w:t>N</w:t>
      </w:r>
      <w:r w:rsidRPr="00611ED7">
        <w:rPr>
          <w:sz w:val="28"/>
          <w:szCs w:val="28"/>
          <w:lang w:bidi="en-US"/>
        </w:rPr>
        <w:t xml:space="preserve"> </w:t>
      </w:r>
      <w:r w:rsidRPr="00611ED7">
        <w:rPr>
          <w:sz w:val="28"/>
          <w:szCs w:val="28"/>
        </w:rPr>
        <w:t>1155 «Об утверждении федерального государственного образовательного стандарта дошкольного образования»;</w:t>
      </w:r>
    </w:p>
    <w:p w:rsidR="00611ED7" w:rsidRPr="00611ED7" w:rsidRDefault="00611ED7" w:rsidP="00611ED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комментарии</w:t>
      </w:r>
      <w:proofErr w:type="gramEnd"/>
      <w:r w:rsidRPr="00611ED7">
        <w:rPr>
          <w:sz w:val="28"/>
          <w:szCs w:val="28"/>
        </w:rPr>
        <w:t xml:space="preserve"> Министерства образования и науки Российской Федерации к ФГОС дошкольного образования </w:t>
      </w:r>
      <w:r w:rsidRPr="00611ED7">
        <w:rPr>
          <w:rStyle w:val="24"/>
          <w:sz w:val="28"/>
          <w:szCs w:val="28"/>
        </w:rPr>
        <w:t xml:space="preserve">от </w:t>
      </w:r>
      <w:r w:rsidRPr="00611ED7">
        <w:rPr>
          <w:sz w:val="28"/>
          <w:szCs w:val="28"/>
        </w:rPr>
        <w:t>28.02.2014 №08-249;</w:t>
      </w:r>
    </w:p>
    <w:p w:rsidR="00611ED7" w:rsidRPr="00611ED7" w:rsidRDefault="00611ED7" w:rsidP="00611ED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приказ</w:t>
      </w:r>
      <w:proofErr w:type="gramEnd"/>
      <w:r w:rsidRPr="00611ED7">
        <w:rPr>
          <w:sz w:val="28"/>
          <w:szCs w:val="28"/>
        </w:rPr>
        <w:t xml:space="preserve"> Министерства образования и науки Российской Федерации от 30.08.2013 №1014 г. «Об утверждении Порядка организации и осуществления образовательной деятельности по основным общеобразовательным программа </w:t>
      </w:r>
      <w:r w:rsidRPr="00611ED7">
        <w:rPr>
          <w:rStyle w:val="24"/>
          <w:sz w:val="28"/>
          <w:szCs w:val="28"/>
        </w:rPr>
        <w:t xml:space="preserve">- </w:t>
      </w:r>
      <w:r w:rsidRPr="00611ED7">
        <w:rPr>
          <w:sz w:val="28"/>
          <w:szCs w:val="28"/>
        </w:rPr>
        <w:t xml:space="preserve">образовательным программам дошкольного </w:t>
      </w:r>
      <w:r w:rsidRPr="00611ED7">
        <w:rPr>
          <w:rStyle w:val="24"/>
          <w:sz w:val="28"/>
          <w:szCs w:val="28"/>
        </w:rPr>
        <w:t>образования»;</w:t>
      </w:r>
    </w:p>
    <w:p w:rsidR="00611ED7" w:rsidRPr="00611ED7" w:rsidRDefault="00611ED7" w:rsidP="00611ED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приказ</w:t>
      </w:r>
      <w:proofErr w:type="gramEnd"/>
      <w:r w:rsidRPr="00611ED7">
        <w:rPr>
          <w:sz w:val="28"/>
          <w:szCs w:val="28"/>
        </w:rPr>
        <w:t xml:space="preserve"> Министерства образования и науки Российской Федерации от 28.12.2010 №2106 «Об утверждении и </w:t>
      </w:r>
      <w:r w:rsidRPr="00611ED7">
        <w:rPr>
          <w:rStyle w:val="24"/>
          <w:sz w:val="28"/>
          <w:szCs w:val="28"/>
        </w:rPr>
        <w:t xml:space="preserve">введении в </w:t>
      </w:r>
      <w:r w:rsidRPr="00611ED7">
        <w:rPr>
          <w:sz w:val="28"/>
          <w:szCs w:val="28"/>
        </w:rPr>
        <w:t xml:space="preserve">действие федеральных </w:t>
      </w:r>
      <w:r w:rsidRPr="00611ED7">
        <w:rPr>
          <w:sz w:val="28"/>
          <w:szCs w:val="28"/>
        </w:rPr>
        <w:lastRenderedPageBreak/>
        <w:t>требований к образовательным учреждениям в части охраны здоровья обучающихся, воспитанников»; письмо Министерства образования и науки Российской Федерации от 07.06.2013 №ИР- 535/07 «О коррекционном и инклюзивном образовании детей»;</w:t>
      </w:r>
    </w:p>
    <w:p w:rsidR="00611ED7" w:rsidRPr="00611ED7" w:rsidRDefault="00611ED7" w:rsidP="00611ED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постановлением</w:t>
      </w:r>
      <w:proofErr w:type="gramEnd"/>
      <w:r w:rsidRPr="00611ED7">
        <w:rPr>
          <w:sz w:val="28"/>
          <w:szCs w:val="28"/>
        </w:rPr>
        <w:t xml:space="preserve"> Г</w:t>
      </w:r>
      <w:r w:rsidRPr="00611ED7">
        <w:rPr>
          <w:rStyle w:val="24"/>
          <w:sz w:val="28"/>
          <w:szCs w:val="28"/>
        </w:rPr>
        <w:t xml:space="preserve">лавного </w:t>
      </w:r>
      <w:r w:rsidRPr="00611ED7">
        <w:rPr>
          <w:sz w:val="28"/>
          <w:szCs w:val="28"/>
        </w:rPr>
        <w:t xml:space="preserve">государственного санитарного врача Российской Федерации от 15.05.2013 №26 «Санитарно-эпидемиологические требования к устройству, содержанию и организации режима </w:t>
      </w:r>
      <w:r w:rsidRPr="00611ED7">
        <w:rPr>
          <w:rStyle w:val="24"/>
          <w:sz w:val="28"/>
          <w:szCs w:val="28"/>
        </w:rPr>
        <w:t xml:space="preserve">работы </w:t>
      </w:r>
      <w:r w:rsidRPr="00611ED7">
        <w:rPr>
          <w:sz w:val="28"/>
          <w:szCs w:val="28"/>
        </w:rPr>
        <w:t>дошкольных образовательных организаций» (СанПиН» 2.4.3049-13).</w:t>
      </w:r>
    </w:p>
    <w:p w:rsidR="00611ED7" w:rsidRPr="00611ED7" w:rsidRDefault="00611ED7" w:rsidP="00611ED7">
      <w:pPr>
        <w:pStyle w:val="21"/>
        <w:numPr>
          <w:ilvl w:val="0"/>
          <w:numId w:val="1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Уставом и локальными актами Учреждения.</w:t>
      </w:r>
    </w:p>
    <w:p w:rsidR="00611ED7" w:rsidRPr="00611ED7" w:rsidRDefault="00611ED7" w:rsidP="00093620">
      <w:pPr>
        <w:pStyle w:val="30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bookmarkStart w:id="0" w:name="bookmark7"/>
      <w:r>
        <w:rPr>
          <w:sz w:val="28"/>
          <w:szCs w:val="28"/>
        </w:rPr>
        <w:tab/>
      </w:r>
      <w:r w:rsidRPr="00611ED7">
        <w:rPr>
          <w:sz w:val="28"/>
          <w:szCs w:val="28"/>
        </w:rPr>
        <w:t>Цель Программы:</w:t>
      </w:r>
      <w:bookmarkEnd w:id="0"/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Целью Программы является построение системы коррекционно-развивающей работы для ребенка с тяжелым нарушением речи (общее недоразвитие речи) в возрасте 4-7 лет предусматривающей полную интеграцию действий всех специалистов ДОУ и родителей дошкольника.</w:t>
      </w:r>
    </w:p>
    <w:p w:rsidR="00611ED7" w:rsidRPr="00611ED7" w:rsidRDefault="00611ED7" w:rsidP="00611ED7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1" w:name="bookmark8"/>
      <w:r w:rsidRPr="00611ED7">
        <w:rPr>
          <w:sz w:val="28"/>
          <w:szCs w:val="28"/>
        </w:rPr>
        <w:t>Задачи:</w:t>
      </w:r>
      <w:bookmarkEnd w:id="1"/>
    </w:p>
    <w:p w:rsidR="00611ED7" w:rsidRPr="00611ED7" w:rsidRDefault="00611ED7" w:rsidP="00611ED7">
      <w:pPr>
        <w:pStyle w:val="21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Охранять и укреплять физическое и психическое здоровье ребенка, в том числе и эмоциональное благополучие.</w:t>
      </w:r>
    </w:p>
    <w:p w:rsidR="00611ED7" w:rsidRPr="00611ED7" w:rsidRDefault="00611ED7" w:rsidP="00611ED7">
      <w:pPr>
        <w:pStyle w:val="21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Обеспечить равные возможности для полноценного развития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611ED7" w:rsidRPr="00611ED7" w:rsidRDefault="00611ED7" w:rsidP="00611ED7">
      <w:pPr>
        <w:pStyle w:val="21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 xml:space="preserve">Обеспечить преемственность целей, задач и содержания образования, реализуемых в рамках образовательных программ различных уровней (далее </w:t>
      </w:r>
      <w:r w:rsidRPr="00611ED7">
        <w:rPr>
          <w:rStyle w:val="24"/>
          <w:sz w:val="28"/>
          <w:szCs w:val="28"/>
        </w:rPr>
        <w:t xml:space="preserve">- </w:t>
      </w:r>
      <w:r w:rsidRPr="00611ED7">
        <w:rPr>
          <w:sz w:val="28"/>
          <w:szCs w:val="28"/>
        </w:rPr>
        <w:t>преемственность основных образовательных программ дошкольного и начального общего образования).</w:t>
      </w:r>
    </w:p>
    <w:p w:rsidR="00611ED7" w:rsidRPr="00611ED7" w:rsidRDefault="00611ED7" w:rsidP="00611ED7">
      <w:pPr>
        <w:pStyle w:val="21"/>
        <w:numPr>
          <w:ilvl w:val="0"/>
          <w:numId w:val="3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Создать благоприятные условия развития дошкольника в соответствии с его возрастными и индивидуальными особенностями и склонностями, развития способностей и творческого потенциала как субъекта отношений с самим собой, другими детьми, взрослыми и миром.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3.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</w:t>
      </w:r>
    </w:p>
    <w:p w:rsidR="00611ED7" w:rsidRPr="00611ED7" w:rsidRDefault="00611ED7" w:rsidP="00611ED7">
      <w:pPr>
        <w:pStyle w:val="21"/>
        <w:numPr>
          <w:ilvl w:val="0"/>
          <w:numId w:val="4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Формировать общую культуру личности воспитанника, в том числе ценностей здорового образа жизни, развития его социальных, нравственных, эстетических, интеллектуальных, физических качеств, инициативности, самостоятельности и ответственности, формирования предпосылок учебной деятельности.</w:t>
      </w:r>
    </w:p>
    <w:p w:rsidR="00611ED7" w:rsidRPr="00093620" w:rsidRDefault="00611ED7" w:rsidP="00093620">
      <w:pPr>
        <w:pStyle w:val="21"/>
        <w:numPr>
          <w:ilvl w:val="0"/>
          <w:numId w:val="4"/>
        </w:numPr>
        <w:shd w:val="clear" w:color="auto" w:fill="auto"/>
        <w:tabs>
          <w:tab w:val="left" w:pos="856"/>
          <w:tab w:val="left" w:pos="2437"/>
          <w:tab w:val="left" w:pos="474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Обеспечение</w:t>
      </w:r>
      <w:r w:rsidRPr="00611ED7">
        <w:rPr>
          <w:sz w:val="28"/>
          <w:szCs w:val="28"/>
        </w:rPr>
        <w:tab/>
        <w:t>вариативности и</w:t>
      </w:r>
      <w:r w:rsidRPr="00611ED7">
        <w:rPr>
          <w:sz w:val="28"/>
          <w:szCs w:val="28"/>
        </w:rPr>
        <w:tab/>
        <w:t>разнообразия содержания Программ и</w:t>
      </w:r>
      <w:r w:rsidR="00093620">
        <w:rPr>
          <w:sz w:val="28"/>
          <w:szCs w:val="28"/>
        </w:rPr>
        <w:t xml:space="preserve"> </w:t>
      </w:r>
      <w:r w:rsidRPr="00093620">
        <w:rPr>
          <w:sz w:val="28"/>
          <w:szCs w:val="28"/>
        </w:rPr>
        <w:t>организационных форм дошкольного образования, возможности формирования Программ различной направленности с учетом образовательных потребностей, особенностей и состояния здоровья ребенка.</w:t>
      </w:r>
    </w:p>
    <w:p w:rsidR="00611ED7" w:rsidRPr="00611ED7" w:rsidRDefault="00611ED7" w:rsidP="00611ED7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Формировать</w:t>
      </w:r>
      <w:r w:rsidRPr="00611ED7">
        <w:rPr>
          <w:sz w:val="28"/>
          <w:szCs w:val="28"/>
        </w:rPr>
        <w:tab/>
        <w:t>социокультурную</w:t>
      </w:r>
      <w:r w:rsidRPr="00611ED7">
        <w:rPr>
          <w:sz w:val="28"/>
          <w:szCs w:val="28"/>
        </w:rPr>
        <w:tab/>
        <w:t>среду, соответствующую возрастным, индивидуальным, психологическим и физиологическим особенностям воспитанника.</w:t>
      </w:r>
    </w:p>
    <w:p w:rsidR="00611ED7" w:rsidRPr="00611ED7" w:rsidRDefault="00611ED7" w:rsidP="00093620">
      <w:pPr>
        <w:pStyle w:val="21"/>
        <w:numPr>
          <w:ilvl w:val="0"/>
          <w:numId w:val="4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lastRenderedPageBreak/>
        <w:t>Обеспечить</w:t>
      </w:r>
      <w:r w:rsidRPr="00611ED7">
        <w:rPr>
          <w:sz w:val="28"/>
          <w:szCs w:val="28"/>
        </w:rPr>
        <w:tab/>
        <w:t>психолого-п</w:t>
      </w:r>
      <w:r w:rsidR="00093620">
        <w:rPr>
          <w:sz w:val="28"/>
          <w:szCs w:val="28"/>
        </w:rPr>
        <w:t>едагогическую поддержку семьи</w:t>
      </w:r>
      <w:r w:rsidR="00093620">
        <w:rPr>
          <w:sz w:val="28"/>
          <w:szCs w:val="28"/>
        </w:rPr>
        <w:tab/>
        <w:t xml:space="preserve">и </w:t>
      </w:r>
      <w:r w:rsidRPr="00611ED7">
        <w:rPr>
          <w:sz w:val="28"/>
          <w:szCs w:val="28"/>
        </w:rPr>
        <w:t>повышение компетентности родителей (законных представителей) в вопросах развития и образования, охраны и укрепления здоровья воспитанника.</w:t>
      </w:r>
    </w:p>
    <w:p w:rsidR="00611ED7" w:rsidRPr="00611ED7" w:rsidRDefault="00611ED7" w:rsidP="00611ED7">
      <w:pPr>
        <w:pStyle w:val="21"/>
        <w:numPr>
          <w:ilvl w:val="0"/>
          <w:numId w:val="4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Овладение воспитанником самостоятельной, связной, грамматически правильной речью и коммуникативными навыками, фонетической системой русского языка,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611ED7" w:rsidRPr="00611ED7" w:rsidRDefault="00611ED7" w:rsidP="00611ED7">
      <w:pPr>
        <w:pStyle w:val="21"/>
        <w:numPr>
          <w:ilvl w:val="0"/>
          <w:numId w:val="4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>Выравнивание речевого и психофизического развития воспитанника и обеспечение его всестороннего гармоничного развития путем комплексного педагогического воздействия.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right="-7"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 xml:space="preserve">При разработке программы учитывались следующие </w:t>
      </w:r>
      <w:r w:rsidRPr="00093620">
        <w:rPr>
          <w:b/>
          <w:sz w:val="28"/>
          <w:szCs w:val="28"/>
        </w:rPr>
        <w:t>принципы дошкольной коррекционной педагогики</w:t>
      </w:r>
      <w:r w:rsidRPr="00611ED7">
        <w:rPr>
          <w:sz w:val="28"/>
          <w:szCs w:val="28"/>
        </w:rPr>
        <w:t>:</w:t>
      </w:r>
    </w:p>
    <w:p w:rsidR="00611ED7" w:rsidRPr="00611ED7" w:rsidRDefault="00611ED7" w:rsidP="00611ED7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принцип</w:t>
      </w:r>
      <w:proofErr w:type="gramEnd"/>
      <w:r w:rsidRPr="00611ED7">
        <w:rPr>
          <w:sz w:val="28"/>
          <w:szCs w:val="28"/>
        </w:rPr>
        <w:t xml:space="preserve"> развивающего обучения, основывающийся на положении о ведущей роли обучения в развитии ребёнка и формировании «зоны ближайшего развития»;</w:t>
      </w:r>
    </w:p>
    <w:p w:rsidR="00611ED7" w:rsidRPr="00611ED7" w:rsidRDefault="00611ED7" w:rsidP="00611ED7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принцип</w:t>
      </w:r>
      <w:proofErr w:type="gramEnd"/>
      <w:r w:rsidRPr="00611ED7">
        <w:rPr>
          <w:sz w:val="28"/>
          <w:szCs w:val="28"/>
        </w:rPr>
        <w:t xml:space="preserve"> единства диагностики и коррекции отклонений в развитии;</w:t>
      </w:r>
    </w:p>
    <w:p w:rsidR="00611ED7" w:rsidRPr="00611ED7" w:rsidRDefault="00611ED7" w:rsidP="00611ED7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принцип</w:t>
      </w:r>
      <w:proofErr w:type="gramEnd"/>
      <w:r w:rsidRPr="00611ED7">
        <w:rPr>
          <w:sz w:val="28"/>
          <w:szCs w:val="28"/>
        </w:rPr>
        <w:t xml:space="preserve"> учёта соотношения первичного нарушения и вторичных отклонений в развитии ребёнка;</w:t>
      </w:r>
    </w:p>
    <w:p w:rsidR="00611ED7" w:rsidRPr="00611ED7" w:rsidRDefault="00611ED7" w:rsidP="00611ED7">
      <w:pPr>
        <w:pStyle w:val="21"/>
        <w:numPr>
          <w:ilvl w:val="0"/>
          <w:numId w:val="5"/>
        </w:numPr>
        <w:shd w:val="clear" w:color="auto" w:fill="auto"/>
        <w:tabs>
          <w:tab w:val="left" w:pos="875"/>
          <w:tab w:val="left" w:pos="3838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принцип</w:t>
      </w:r>
      <w:proofErr w:type="gramEnd"/>
      <w:r w:rsidRPr="00611ED7">
        <w:rPr>
          <w:sz w:val="28"/>
          <w:szCs w:val="28"/>
        </w:rPr>
        <w:t xml:space="preserve"> генетический,</w:t>
      </w:r>
      <w:r w:rsidRPr="00611ED7">
        <w:rPr>
          <w:sz w:val="28"/>
          <w:szCs w:val="28"/>
        </w:rPr>
        <w:tab/>
        <w:t>учитывающий общие закономерности развития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применительно</w:t>
      </w:r>
      <w:proofErr w:type="gramEnd"/>
      <w:r w:rsidRPr="00611ED7">
        <w:rPr>
          <w:sz w:val="28"/>
          <w:szCs w:val="28"/>
        </w:rPr>
        <w:t xml:space="preserve"> к разным вариантам речевого </w:t>
      </w:r>
      <w:proofErr w:type="spellStart"/>
      <w:r w:rsidRPr="00611ED7">
        <w:rPr>
          <w:sz w:val="28"/>
          <w:szCs w:val="28"/>
        </w:rPr>
        <w:t>дизонтогенеза</w:t>
      </w:r>
      <w:proofErr w:type="spellEnd"/>
      <w:r w:rsidRPr="00611ED7">
        <w:rPr>
          <w:sz w:val="28"/>
          <w:szCs w:val="28"/>
        </w:rPr>
        <w:t>;</w:t>
      </w:r>
    </w:p>
    <w:p w:rsidR="00611ED7" w:rsidRPr="00611ED7" w:rsidRDefault="00611ED7" w:rsidP="00611ED7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611ED7">
        <w:rPr>
          <w:sz w:val="28"/>
          <w:szCs w:val="28"/>
        </w:rPr>
        <w:t>принцип</w:t>
      </w:r>
      <w:proofErr w:type="gramEnd"/>
      <w:r w:rsidRPr="00611ED7">
        <w:rPr>
          <w:sz w:val="28"/>
          <w:szCs w:val="28"/>
        </w:rPr>
        <w:t xml:space="preserve"> коррекции и компенсации, требующий гибкого соответствия коррекционно-педагогических технологий и индивидуально - дифференцированного подхода к характеру нарушений у ребёнка, их структуре и выраженности.</w:t>
      </w:r>
    </w:p>
    <w:p w:rsidR="00611ED7" w:rsidRPr="00611ED7" w:rsidRDefault="00611ED7" w:rsidP="00093620">
      <w:pPr>
        <w:pStyle w:val="31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611ED7">
        <w:rPr>
          <w:sz w:val="28"/>
          <w:szCs w:val="28"/>
        </w:rPr>
        <w:t>Описание образовательной деятельности в соответствии с направлениями развития ребенка, представленным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611ED7" w:rsidRPr="00611ED7" w:rsidRDefault="00611ED7" w:rsidP="00611ED7">
      <w:pPr>
        <w:pStyle w:val="2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11ED7">
        <w:rPr>
          <w:sz w:val="28"/>
          <w:szCs w:val="28"/>
        </w:rPr>
        <w:t xml:space="preserve">Содержание психолого-педагогической и коррекционно-развивающей работы осуществляется </w:t>
      </w:r>
      <w:r w:rsidRPr="00611ED7">
        <w:rPr>
          <w:rStyle w:val="210"/>
          <w:sz w:val="28"/>
          <w:szCs w:val="28"/>
        </w:rPr>
        <w:t>в двух направлениях:</w:t>
      </w:r>
    </w:p>
    <w:p w:rsidR="00611ED7" w:rsidRPr="00093620" w:rsidRDefault="00611ED7" w:rsidP="00611ED7">
      <w:pPr>
        <w:pStyle w:val="31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 w:rsidRPr="00093620">
        <w:rPr>
          <w:rStyle w:val="32"/>
          <w:sz w:val="28"/>
          <w:szCs w:val="28"/>
        </w:rPr>
        <w:t xml:space="preserve">- </w:t>
      </w:r>
      <w:r w:rsidRPr="00093620">
        <w:rPr>
          <w:b w:val="0"/>
          <w:sz w:val="28"/>
          <w:szCs w:val="28"/>
        </w:rPr>
        <w:t>образовательном, включающем пять образовательных областей;</w:t>
      </w:r>
    </w:p>
    <w:p w:rsidR="00611ED7" w:rsidRPr="00093620" w:rsidRDefault="00093620" w:rsidP="00611ED7">
      <w:pPr>
        <w:pStyle w:val="310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611ED7" w:rsidRPr="00093620">
        <w:rPr>
          <w:b w:val="0"/>
          <w:sz w:val="28"/>
          <w:szCs w:val="28"/>
        </w:rPr>
        <w:t xml:space="preserve">коррекционном, включающем специфические разделы </w:t>
      </w:r>
      <w:proofErr w:type="spellStart"/>
      <w:r w:rsidR="00611ED7" w:rsidRPr="00093620">
        <w:rPr>
          <w:b w:val="0"/>
          <w:sz w:val="28"/>
          <w:szCs w:val="28"/>
        </w:rPr>
        <w:t>корекционно</w:t>
      </w:r>
      <w:proofErr w:type="spellEnd"/>
      <w:r w:rsidR="00611ED7" w:rsidRPr="00093620">
        <w:rPr>
          <w:b w:val="0"/>
          <w:sz w:val="28"/>
          <w:szCs w:val="28"/>
        </w:rPr>
        <w:t>- педагогической работы.</w:t>
      </w:r>
    </w:p>
    <w:p w:rsidR="00611ED7" w:rsidRPr="00093620" w:rsidRDefault="00611ED7" w:rsidP="00093620">
      <w:pPr>
        <w:pStyle w:val="50"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093620">
        <w:rPr>
          <w:b w:val="0"/>
          <w:i w:val="0"/>
          <w:sz w:val="28"/>
          <w:szCs w:val="28"/>
        </w:rPr>
        <w:t>Социально-коммуникативное развитие</w:t>
      </w:r>
    </w:p>
    <w:p w:rsidR="00611ED7" w:rsidRPr="00093620" w:rsidRDefault="00611ED7" w:rsidP="00093620">
      <w:pPr>
        <w:pStyle w:val="50"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093620">
        <w:rPr>
          <w:b w:val="0"/>
          <w:i w:val="0"/>
          <w:sz w:val="28"/>
          <w:szCs w:val="28"/>
        </w:rPr>
        <w:t>Познавательное развитие</w:t>
      </w:r>
    </w:p>
    <w:p w:rsidR="00611ED7" w:rsidRPr="00093620" w:rsidRDefault="00611ED7" w:rsidP="00093620">
      <w:pPr>
        <w:pStyle w:val="50"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093620">
        <w:rPr>
          <w:b w:val="0"/>
          <w:i w:val="0"/>
          <w:sz w:val="28"/>
          <w:szCs w:val="28"/>
        </w:rPr>
        <w:t>Речевое развитие</w:t>
      </w:r>
    </w:p>
    <w:p w:rsidR="00611ED7" w:rsidRPr="00093620" w:rsidRDefault="00611ED7" w:rsidP="00093620">
      <w:pPr>
        <w:pStyle w:val="50"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093620">
        <w:rPr>
          <w:b w:val="0"/>
          <w:i w:val="0"/>
          <w:sz w:val="28"/>
          <w:szCs w:val="28"/>
        </w:rPr>
        <w:t>Художественно-эстетическое развитие</w:t>
      </w:r>
    </w:p>
    <w:p w:rsidR="00611ED7" w:rsidRPr="00093620" w:rsidRDefault="00611ED7" w:rsidP="00093620">
      <w:pPr>
        <w:pStyle w:val="50"/>
        <w:numPr>
          <w:ilvl w:val="0"/>
          <w:numId w:val="8"/>
        </w:numPr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093620">
        <w:rPr>
          <w:b w:val="0"/>
          <w:i w:val="0"/>
          <w:sz w:val="28"/>
          <w:szCs w:val="28"/>
        </w:rPr>
        <w:t>Физическое развитие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реализации Программы являются внешними выражениями содержания дошкольного образования, способами его существования.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носят интегративный характер, т. е. позволяют решать </w:t>
      </w:r>
      <w:r>
        <w:rPr>
          <w:sz w:val="28"/>
          <w:szCs w:val="28"/>
        </w:rPr>
        <w:lastRenderedPageBreak/>
        <w:t>задачи двух и более образовательных областей, развития двух и более видов детской деятельности (см. ООП ДО стр. 20).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форм работы осуществляется педагогом самостоятельно и зависит от контингента воспитанников,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возрасте, в соответствии с важностью </w:t>
      </w:r>
      <w:proofErr w:type="spellStart"/>
      <w:r>
        <w:rPr>
          <w:sz w:val="28"/>
          <w:szCs w:val="28"/>
        </w:rPr>
        <w:t>предшкольного</w:t>
      </w:r>
      <w:proofErr w:type="spellEnd"/>
      <w:r>
        <w:rPr>
          <w:sz w:val="28"/>
          <w:szCs w:val="28"/>
        </w:rPr>
        <w:t xml:space="preserve"> периода, организованная образовательная деятельность предполагает проведение учебно- игровых занятий с детьми, которые осуществляются как увлекательная игровая и </w:t>
      </w:r>
      <w:proofErr w:type="spellStart"/>
      <w:r>
        <w:rPr>
          <w:sz w:val="28"/>
          <w:szCs w:val="28"/>
        </w:rPr>
        <w:t>проблемнопознавательная</w:t>
      </w:r>
      <w:proofErr w:type="spellEnd"/>
      <w:r>
        <w:rPr>
          <w:sz w:val="28"/>
          <w:szCs w:val="28"/>
        </w:rPr>
        <w:t xml:space="preserve"> деятельность, направленная на решение актуальных, интересных детям задач. Объем самостоятельной деятельности как свободной деятельности воспитанников в условиях созданной педагогами развивающей предметно-пространственной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середине учебного года (декабрь, январь) и в летний период времени организуются каникулы. В дни каникул не проводится непосредственно образовательная деятельность, а организуются спортивные и подвижные игры, спортивные праздники, экскурсии, а также увеличивается продолжительность прогулок. Содержание образовательных областей реализуется в различных видах деятельности детей (см. ООП ДО стр. 21).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той или иной образовательной области педагоги используют разнообразные формы организации работы с детьми, способствующие развитию каждого ребенка (см. ООП ДО стр. 21).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педагоги используют разнообразные методы и приемы работы с детьми. Выбор и сочетание методов и приемов зависит от содержания образовательных задач, видов деятельности и возрастных особенностей детей. В раннем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роль словесных методов обучения (см. ООП ДО стр. 23).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коррекционной деятельности педагоги используют различные авторские методики: Среди </w:t>
      </w:r>
      <w:r>
        <w:rPr>
          <w:rStyle w:val="20"/>
          <w:sz w:val="28"/>
          <w:szCs w:val="28"/>
        </w:rPr>
        <w:t>специальных приемов работы</w:t>
      </w:r>
      <w:r>
        <w:rPr>
          <w:sz w:val="28"/>
          <w:szCs w:val="28"/>
        </w:rPr>
        <w:t xml:space="preserve"> с детьми можно выделить следующие: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ритмика, артикуляционные и дыхательные упражнения, игры;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Постановка звуков по методике </w:t>
      </w:r>
      <w:proofErr w:type="spellStart"/>
      <w:r>
        <w:rPr>
          <w:sz w:val="28"/>
          <w:szCs w:val="28"/>
        </w:rPr>
        <w:t>Слезиной</w:t>
      </w:r>
      <w:proofErr w:type="spellEnd"/>
      <w:r>
        <w:rPr>
          <w:sz w:val="28"/>
          <w:szCs w:val="28"/>
        </w:rPr>
        <w:t xml:space="preserve"> Н. Ф.;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экрана. Обучение </w:t>
      </w:r>
      <w:proofErr w:type="spellStart"/>
      <w:r>
        <w:rPr>
          <w:sz w:val="28"/>
          <w:szCs w:val="28"/>
        </w:rPr>
        <w:t>слухозрительному</w:t>
      </w:r>
      <w:proofErr w:type="spellEnd"/>
      <w:r>
        <w:rPr>
          <w:sz w:val="28"/>
          <w:szCs w:val="28"/>
        </w:rPr>
        <w:t xml:space="preserve"> и слуховому восприятию речи;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Методы развития активного и пассивного словаря: тематические альбомы, карточки, дидактические игры);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Стимуляция речевой деятельности на режимных моментах и при непосредственной образовательной деятельности.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Игровые </w:t>
      </w:r>
      <w:proofErr w:type="spellStart"/>
      <w:proofErr w:type="gramStart"/>
      <w:r>
        <w:rPr>
          <w:sz w:val="28"/>
          <w:szCs w:val="28"/>
        </w:rPr>
        <w:t>технологии:Игры</w:t>
      </w:r>
      <w:proofErr w:type="spellEnd"/>
      <w:proofErr w:type="gramEnd"/>
      <w:r>
        <w:rPr>
          <w:sz w:val="28"/>
          <w:szCs w:val="28"/>
        </w:rPr>
        <w:t xml:space="preserve"> на развитие речевого слуха, игры на развитие фонематического слуха, игры для формирования правильного звукопроизношения, игры для обогащения словаря, игры на развитие грамматического строя, игры на развитие связной речи.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ИКТ: презентации, обучающие игры, игры на закрепление и автоматизацию пройденного материала.</w:t>
      </w:r>
    </w:p>
    <w:p w:rsidR="00093620" w:rsidRDefault="00093620" w:rsidP="00093620">
      <w:pPr>
        <w:pStyle w:val="21"/>
        <w:numPr>
          <w:ilvl w:val="0"/>
          <w:numId w:val="9"/>
        </w:numPr>
        <w:shd w:val="clear" w:color="auto" w:fill="auto"/>
        <w:tabs>
          <w:tab w:val="left" w:pos="744"/>
        </w:tabs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авторских дидактических пособий.</w:t>
      </w:r>
    </w:p>
    <w:p w:rsidR="00093620" w:rsidRDefault="00093620" w:rsidP="00093620">
      <w:pPr>
        <w:pStyle w:val="30"/>
        <w:shd w:val="clear" w:color="auto" w:fill="auto"/>
        <w:tabs>
          <w:tab w:val="left" w:pos="875"/>
        </w:tabs>
        <w:spacing w:before="0" w:line="240" w:lineRule="auto"/>
        <w:ind w:left="720" w:firstLine="0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>Планируемые результаты освоения программы</w:t>
      </w:r>
      <w:bookmarkEnd w:id="2"/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определенном этапе (см. ООП ДО стр. 6)</w:t>
      </w:r>
    </w:p>
    <w:p w:rsidR="00093620" w:rsidRDefault="00093620" w:rsidP="00093620">
      <w:pPr>
        <w:pStyle w:val="30"/>
        <w:numPr>
          <w:ilvl w:val="0"/>
          <w:numId w:val="2"/>
        </w:numPr>
        <w:shd w:val="clear" w:color="auto" w:fill="auto"/>
        <w:tabs>
          <w:tab w:val="left" w:pos="875"/>
        </w:tabs>
        <w:spacing w:before="0" w:line="240" w:lineRule="auto"/>
        <w:ind w:firstLine="720"/>
        <w:jc w:val="both"/>
        <w:rPr>
          <w:sz w:val="28"/>
          <w:szCs w:val="28"/>
        </w:rPr>
      </w:pPr>
      <w:bookmarkStart w:id="3" w:name="bookmark11"/>
      <w:r>
        <w:rPr>
          <w:sz w:val="28"/>
          <w:szCs w:val="28"/>
        </w:rPr>
        <w:t>Оценка достижения планируемых результатов</w:t>
      </w:r>
      <w:bookmarkEnd w:id="3"/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учебном году отводится первая и вторая недели сентября, вторая и третья недели января, третья и четвертая недели мая для проведения психолого-педагогической и логопедической диагностики развития ребенка с ОВЗ.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развития позволяет:</w:t>
      </w:r>
    </w:p>
    <w:p w:rsidR="00093620" w:rsidRDefault="00093620" w:rsidP="00093620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выявить</w:t>
      </w:r>
      <w:proofErr w:type="gramEnd"/>
      <w:r>
        <w:rPr>
          <w:sz w:val="28"/>
          <w:szCs w:val="28"/>
        </w:rPr>
        <w:t xml:space="preserve"> индивидуальные особенности ребенка с ОВЗ;</w:t>
      </w:r>
    </w:p>
    <w:p w:rsidR="00093620" w:rsidRDefault="00093620" w:rsidP="00093620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спланировать</w:t>
      </w:r>
      <w:proofErr w:type="gramEnd"/>
      <w:r>
        <w:rPr>
          <w:sz w:val="28"/>
          <w:szCs w:val="28"/>
        </w:rPr>
        <w:t xml:space="preserve"> коррекционно-развивающие мероприятия, разработать содержательный раздел АОП;</w:t>
      </w:r>
    </w:p>
    <w:p w:rsidR="00093620" w:rsidRDefault="00093620" w:rsidP="00093620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динамику развития и эффективность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работы;</w:t>
      </w:r>
    </w:p>
    <w:p w:rsidR="00093620" w:rsidRDefault="00093620" w:rsidP="00093620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условия воспитания и обучения ребенка;</w:t>
      </w:r>
    </w:p>
    <w:p w:rsidR="00093620" w:rsidRDefault="00093620" w:rsidP="00093620">
      <w:pPr>
        <w:pStyle w:val="21"/>
        <w:numPr>
          <w:ilvl w:val="0"/>
          <w:numId w:val="5"/>
        </w:numPr>
        <w:shd w:val="clear" w:color="auto" w:fill="auto"/>
        <w:tabs>
          <w:tab w:val="left" w:pos="875"/>
        </w:tabs>
        <w:spacing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темы для консультирования родителей ребенка с ОВЗ.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средней комбинированной группе углубленное логопедическое обследование детей осуществляется учителем-логопедом. Углубленная диагностика проводится в течение сентября.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сопоставление уровня развития языковых средств с их активизацией (использованием в речевой деятельности).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Речевая карта к Программе разработана для детей с общим недоразвитием речи с 3 до 5, что позволяет проследить динамику речевого развития ребенка на протяжении двух лет.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заполнения учителем-логопедом речевой карты на ребенка составляется речевой профиль. Оценка промежуточных результатов развития осуществляется в январе после зимних каникул и в конце учебного года. В это время учитель-логопед вновь заполняет таблицу состояния общего и речевого развития детей.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общего развития детей осуществляется так же воспитателями в содружестве с музыкальным руководителем и руководителем физического воспитания в начале учебного года. Воспитатели заполняют </w:t>
      </w:r>
      <w:r>
        <w:rPr>
          <w:sz w:val="28"/>
          <w:szCs w:val="28"/>
        </w:rPr>
        <w:lastRenderedPageBreak/>
        <w:t>листы индивидуального развития детей.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освоения программы осуществляется совместно учителем-логопедом, воспитателями, музыкальным руководителем, руководителем физического воспитания. Воспитатели заполняют листы оценки освоения программы.</w:t>
      </w:r>
    </w:p>
    <w:p w:rsidR="00093620" w:rsidRDefault="00093620" w:rsidP="00093620">
      <w:pPr>
        <w:pStyle w:val="30"/>
        <w:shd w:val="clear" w:color="auto" w:fill="auto"/>
        <w:tabs>
          <w:tab w:val="left" w:pos="744"/>
        </w:tabs>
        <w:spacing w:before="0" w:line="240" w:lineRule="auto"/>
        <w:ind w:left="720" w:firstLine="0"/>
        <w:rPr>
          <w:sz w:val="28"/>
          <w:szCs w:val="28"/>
        </w:rPr>
      </w:pPr>
      <w:bookmarkStart w:id="4" w:name="bookmark14"/>
      <w:r>
        <w:rPr>
          <w:sz w:val="28"/>
          <w:szCs w:val="28"/>
        </w:rPr>
        <w:t>Особенности взаимодействия педагогического коллектива с семьями воспитанников</w:t>
      </w:r>
      <w:bookmarkEnd w:id="4"/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</w:t>
      </w:r>
      <w:r>
        <w:rPr>
          <w:sz w:val="28"/>
          <w:szCs w:val="28"/>
        </w:rPr>
        <w:t>о взаимодействия с семьей (см. О</w:t>
      </w:r>
      <w:r>
        <w:rPr>
          <w:sz w:val="28"/>
          <w:szCs w:val="28"/>
        </w:rPr>
        <w:t>ОП ДО</w:t>
      </w:r>
      <w:bookmarkStart w:id="5" w:name="_GoBack"/>
      <w:bookmarkEnd w:id="5"/>
      <w:r>
        <w:rPr>
          <w:sz w:val="28"/>
          <w:szCs w:val="28"/>
        </w:rPr>
        <w:t>).</w:t>
      </w:r>
    </w:p>
    <w:p w:rsidR="00093620" w:rsidRDefault="00093620" w:rsidP="00093620">
      <w:pPr>
        <w:pStyle w:val="2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Ведущей целью взаимодействия образовательной организации с семьей является повышение компетентности родителей в области образования и воспитания ребенка с ОВЗ для качественной реализации АОП.</w:t>
      </w:r>
    </w:p>
    <w:p w:rsidR="006C3519" w:rsidRPr="00093620" w:rsidRDefault="006C3519" w:rsidP="00093620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6C3519" w:rsidRPr="000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C2910"/>
    <w:multiLevelType w:val="multilevel"/>
    <w:tmpl w:val="E6F85DE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6D458BE"/>
    <w:multiLevelType w:val="multilevel"/>
    <w:tmpl w:val="5D9A33C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4F67500"/>
    <w:multiLevelType w:val="hybridMultilevel"/>
    <w:tmpl w:val="896C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20AAE"/>
    <w:multiLevelType w:val="multilevel"/>
    <w:tmpl w:val="EE5866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25E1610"/>
    <w:multiLevelType w:val="multilevel"/>
    <w:tmpl w:val="51F6A0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3B101FD"/>
    <w:multiLevelType w:val="multilevel"/>
    <w:tmpl w:val="CE3C576C"/>
    <w:lvl w:ilvl="0">
      <w:start w:val="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857F8B"/>
    <w:multiLevelType w:val="multilevel"/>
    <w:tmpl w:val="B39C08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FF424E4"/>
    <w:multiLevelType w:val="hybridMultilevel"/>
    <w:tmpl w:val="D75C9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EC"/>
    <w:rsid w:val="00093620"/>
    <w:rsid w:val="00611ED7"/>
    <w:rsid w:val="006C3519"/>
    <w:rsid w:val="00E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A10D-CC97-4511-8D2C-F437670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611E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11ED7"/>
    <w:pPr>
      <w:widowControl w:val="0"/>
      <w:shd w:val="clear" w:color="auto" w:fill="FFFFFF"/>
      <w:spacing w:after="0" w:line="0" w:lineRule="atLeast"/>
      <w:ind w:hanging="820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4"/>
    <w:basedOn w:val="2"/>
    <w:rsid w:val="00611ED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locked/>
    <w:rsid w:val="00611E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11ED7"/>
    <w:pPr>
      <w:widowControl w:val="0"/>
      <w:shd w:val="clear" w:color="auto" w:fill="FFFFFF"/>
      <w:spacing w:before="780" w:after="0" w:line="0" w:lineRule="atLeast"/>
      <w:ind w:hanging="84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31">
    <w:name w:val="Основной текст (3)_"/>
    <w:basedOn w:val="a0"/>
    <w:link w:val="310"/>
    <w:locked/>
    <w:rsid w:val="00611ED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611ED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0">
    <w:name w:val="Основной текст (2) + Полужирный1"/>
    <w:basedOn w:val="2"/>
    <w:rsid w:val="00611E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"/>
    <w:basedOn w:val="31"/>
    <w:rsid w:val="00611E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locked/>
    <w:rsid w:val="00611ED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1ED7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0">
    <w:name w:val="Основной текст (2) + Курсив"/>
    <w:basedOn w:val="2"/>
    <w:rsid w:val="0009362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2022-03-14T03:03:00Z</dcterms:created>
  <dcterms:modified xsi:type="dcterms:W3CDTF">2022-03-14T03:17:00Z</dcterms:modified>
</cp:coreProperties>
</file>